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EC10A" w14:textId="6DE0747C" w:rsidR="00DE5521" w:rsidRDefault="00DE5521" w:rsidP="001A7CFB"/>
    <w:p w14:paraId="73CB8D6F" w14:textId="4BA71666" w:rsidR="00F60BF1" w:rsidRDefault="00F60BF1" w:rsidP="00F60BF1">
      <w:pPr>
        <w:pStyle w:val="berschrift1"/>
      </w:pPr>
      <w:r>
        <w:t>Interpretieren von JS-Code - Lösung</w:t>
      </w:r>
    </w:p>
    <w:p w14:paraId="62FDE052" w14:textId="77777777" w:rsidR="00F60BF1" w:rsidRDefault="00F60BF1" w:rsidP="00F60BF1"/>
    <w:p w14:paraId="40939383" w14:textId="77777777" w:rsidR="00F60BF1" w:rsidRDefault="00F60BF1" w:rsidP="00F60BF1">
      <w:pPr>
        <w:pStyle w:val="01Frage"/>
        <w:spacing w:line="567" w:lineRule="exact"/>
        <w:rPr>
          <w:rFonts w:ascii="Myriad Pro" w:hAnsi="Myriad Pro" w:cs="Myriad Pro"/>
          <w:position w:val="-6"/>
          <w:sz w:val="22"/>
          <w:szCs w:val="22"/>
        </w:rPr>
      </w:pPr>
      <w:r>
        <w:rPr>
          <w:rStyle w:val="Bullets"/>
          <w:rFonts w:ascii="Segoe UI Symbol" w:hAnsi="Segoe UI Symbol" w:cs="Segoe UI Symbol"/>
          <w:position w:val="-6"/>
        </w:rPr>
        <w:t>➤</w:t>
      </w:r>
      <w:r>
        <w:rPr>
          <w:rStyle w:val="Bullets"/>
          <w:rFonts w:ascii="Myriad Pro Light" w:hAnsi="Myriad Pro Light" w:cs="Myriad Pro Light"/>
          <w:position w:val="-6"/>
        </w:rPr>
        <w:tab/>
        <w:t>I</w:t>
      </w:r>
      <w:r>
        <w:rPr>
          <w:rFonts w:ascii="Myriad Pro Light" w:hAnsi="Myriad Pro Light" w:cs="Myriad Pro Light"/>
          <w:b/>
          <w:bCs/>
          <w:position w:val="-6"/>
          <w:sz w:val="22"/>
          <w:szCs w:val="22"/>
        </w:rPr>
        <w:t>nterpretieren Sie</w:t>
      </w:r>
      <w:r>
        <w:rPr>
          <w:rFonts w:ascii="Myriad Pro" w:hAnsi="Myriad Pro" w:cs="Myriad Pro"/>
          <w:position w:val="-6"/>
          <w:sz w:val="22"/>
          <w:szCs w:val="22"/>
        </w:rPr>
        <w:t xml:space="preserve"> den nachfolgenden JavaScript-Code. Verwenden Sie Fachbegriffe!</w:t>
      </w:r>
      <w:r>
        <w:rPr>
          <w:rFonts w:ascii="Myriad Pro" w:hAnsi="Myriad Pro" w:cs="Myriad Pro"/>
          <w:position w:val="-6"/>
          <w:sz w:val="22"/>
          <w:szCs w:val="22"/>
        </w:rPr>
        <w:tab/>
      </w:r>
    </w:p>
    <w:p w14:paraId="788EEDBD" w14:textId="664F41DE" w:rsidR="00F60BF1" w:rsidRPr="005A303A" w:rsidRDefault="00F60BF1" w:rsidP="00F60BF1">
      <w:pPr>
        <w:pStyle w:val="Code"/>
        <w:rPr>
          <w:rFonts w:ascii="Courier New" w:hAnsi="Courier New" w:cs="Courier New"/>
          <w:position w:val="-6"/>
          <w:lang w:val="de-DE"/>
        </w:rPr>
      </w:pPr>
      <w:r w:rsidRPr="005A303A">
        <w:rPr>
          <w:rFonts w:ascii="Courier New" w:hAnsi="Courier New" w:cs="Courier New"/>
          <w:position w:val="-6"/>
          <w:lang w:val="de-DE"/>
        </w:rPr>
        <w:t>document.getElementById("</w:t>
      </w:r>
      <w:r w:rsidR="00FB7740" w:rsidRPr="005A303A">
        <w:rPr>
          <w:rFonts w:ascii="Courier New" w:hAnsi="Courier New" w:cs="Courier New"/>
          <w:position w:val="-6"/>
          <w:lang w:val="de-DE"/>
        </w:rPr>
        <w:t>start</w:t>
      </w:r>
      <w:r w:rsidRPr="005A303A">
        <w:rPr>
          <w:rFonts w:ascii="Courier New" w:hAnsi="Courier New" w:cs="Courier New"/>
          <w:position w:val="-6"/>
          <w:lang w:val="de-DE"/>
        </w:rPr>
        <w:t>").value = variable_</w:t>
      </w:r>
      <w:r w:rsidR="00FB7740" w:rsidRPr="005A303A">
        <w:rPr>
          <w:rFonts w:ascii="Courier New" w:hAnsi="Courier New" w:cs="Courier New"/>
          <w:position w:val="-6"/>
          <w:lang w:val="de-DE"/>
        </w:rPr>
        <w:t>start</w:t>
      </w:r>
      <w:r w:rsidRPr="005A303A">
        <w:rPr>
          <w:rFonts w:ascii="Courier New" w:hAnsi="Courier New" w:cs="Courier New"/>
          <w:position w:val="-6"/>
          <w:lang w:val="de-DE"/>
        </w:rPr>
        <w:t>;</w:t>
      </w:r>
    </w:p>
    <w:p w14:paraId="1E43741B" w14:textId="7EE915B3" w:rsidR="00F60BF1" w:rsidRDefault="00F60BF1" w:rsidP="00F60BF1">
      <w:pPr>
        <w:pStyle w:val="Code"/>
        <w:rPr>
          <w:rFonts w:ascii="Courier New" w:hAnsi="Courier New" w:cs="Courier New"/>
          <w:position w:val="-6"/>
          <w:lang w:val="de-DE"/>
        </w:rPr>
      </w:pPr>
    </w:p>
    <w:p w14:paraId="4EF261B9" w14:textId="439BD897" w:rsidR="00A723F3" w:rsidRDefault="00A723F3" w:rsidP="00F60BF1">
      <w:pPr>
        <w:pStyle w:val="Code"/>
        <w:rPr>
          <w:rFonts w:ascii="Courier New" w:hAnsi="Courier New" w:cs="Courier New"/>
          <w:position w:val="-6"/>
          <w:lang w:val="de-DE"/>
        </w:rPr>
      </w:pPr>
    </w:p>
    <w:p w14:paraId="13162B74" w14:textId="77777777" w:rsidR="00A723F3" w:rsidRDefault="00A723F3" w:rsidP="00A723F3">
      <w:pPr>
        <w:pStyle w:val="Code"/>
        <w:rPr>
          <w:rFonts w:ascii="Courier New" w:hAnsi="Courier New" w:cs="Courier New"/>
          <w:position w:val="-6"/>
          <w:lang w:val="en-US"/>
        </w:rPr>
      </w:pPr>
    </w:p>
    <w:p w14:paraId="548DAB06" w14:textId="77777777" w:rsidR="00A723F3" w:rsidRPr="007E5393" w:rsidRDefault="00A723F3" w:rsidP="00A723F3">
      <w:pPr>
        <w:pStyle w:val="Code"/>
        <w:ind w:left="1418"/>
        <w:rPr>
          <w:rStyle w:val="Lsungsichtbar"/>
          <w:lang w:val="en-US"/>
        </w:rPr>
      </w:pPr>
      <w:r w:rsidRPr="007E5393">
        <w:rPr>
          <w:rFonts w:ascii="Courier New" w:hAnsi="Courier New" w:cs="Courier New"/>
          <w:position w:val="-6"/>
          <w:lang w:val="en-US"/>
        </w:rPr>
        <w:t xml:space="preserve">variable_start: </w:t>
      </w:r>
    </w:p>
    <w:p w14:paraId="59E6F39F" w14:textId="77777777" w:rsidR="00A723F3" w:rsidRPr="007E5393" w:rsidRDefault="00A723F3" w:rsidP="00A723F3">
      <w:pPr>
        <w:pStyle w:val="Code"/>
        <w:ind w:left="1418"/>
        <w:rPr>
          <w:rFonts w:ascii="Courier New" w:hAnsi="Courier New" w:cs="Courier New"/>
          <w:position w:val="-6"/>
          <w:lang w:val="en-US"/>
        </w:rPr>
      </w:pPr>
    </w:p>
    <w:p w14:paraId="0C1D10ED" w14:textId="77777777" w:rsidR="00A723F3" w:rsidRPr="007E5393" w:rsidRDefault="00A723F3" w:rsidP="00A723F3">
      <w:pPr>
        <w:pStyle w:val="Code"/>
        <w:ind w:left="1418"/>
        <w:rPr>
          <w:rFonts w:ascii="Courier New" w:hAnsi="Courier New" w:cs="Courier New"/>
          <w:position w:val="-6"/>
          <w:lang w:val="en-US"/>
        </w:rPr>
      </w:pPr>
    </w:p>
    <w:p w14:paraId="521F18BB" w14:textId="77777777" w:rsidR="00A723F3" w:rsidRPr="007E5393" w:rsidRDefault="00A723F3" w:rsidP="00A723F3">
      <w:pPr>
        <w:pStyle w:val="Code"/>
        <w:ind w:left="1418"/>
        <w:rPr>
          <w:rStyle w:val="Lsungsichtbar"/>
          <w:rFonts w:ascii="Courier New" w:hAnsi="Courier New" w:cs="Courier New"/>
          <w:position w:val="-6"/>
          <w:lang w:val="en-US"/>
        </w:rPr>
      </w:pPr>
      <w:r w:rsidRPr="007E5393">
        <w:rPr>
          <w:rFonts w:ascii="Courier New" w:hAnsi="Courier New" w:cs="Courier New"/>
          <w:position w:val="-6"/>
          <w:lang w:val="en-US"/>
        </w:rPr>
        <w:t xml:space="preserve">document: </w:t>
      </w:r>
    </w:p>
    <w:p w14:paraId="0E04A676" w14:textId="77777777" w:rsidR="00A723F3" w:rsidRPr="007E5393" w:rsidRDefault="00A723F3" w:rsidP="00A723F3">
      <w:pPr>
        <w:pStyle w:val="Code"/>
        <w:ind w:left="1418"/>
        <w:rPr>
          <w:rStyle w:val="Lsungsichtbar"/>
          <w:rFonts w:ascii="Courier New" w:hAnsi="Courier New" w:cs="Courier New"/>
          <w:position w:val="-6"/>
          <w:lang w:val="en-US"/>
        </w:rPr>
      </w:pPr>
    </w:p>
    <w:p w14:paraId="6372BF40" w14:textId="77777777" w:rsidR="00A723F3" w:rsidRPr="007E5393" w:rsidRDefault="00A723F3" w:rsidP="00A723F3">
      <w:pPr>
        <w:pStyle w:val="Code"/>
        <w:ind w:left="1418"/>
        <w:rPr>
          <w:rStyle w:val="Lsungsichtbar"/>
          <w:rFonts w:ascii="Courier New" w:hAnsi="Courier New" w:cs="Courier New"/>
          <w:position w:val="-6"/>
          <w:lang w:val="en-US"/>
        </w:rPr>
      </w:pPr>
    </w:p>
    <w:p w14:paraId="441FF7E8" w14:textId="77777777" w:rsidR="00A723F3" w:rsidRPr="007E5393" w:rsidRDefault="00A723F3" w:rsidP="00A723F3">
      <w:pPr>
        <w:pStyle w:val="Code"/>
        <w:ind w:left="1418"/>
        <w:rPr>
          <w:rStyle w:val="Lsungsichtbar"/>
          <w:rFonts w:ascii="Courier New" w:hAnsi="Courier New" w:cs="Courier New"/>
          <w:position w:val="-6"/>
          <w:lang w:val="en-US"/>
        </w:rPr>
      </w:pPr>
      <w:r w:rsidRPr="007E5393">
        <w:rPr>
          <w:rFonts w:ascii="Courier New" w:hAnsi="Courier New" w:cs="Courier New"/>
          <w:position w:val="-6"/>
          <w:lang w:val="en-US"/>
        </w:rPr>
        <w:t xml:space="preserve">getElementById("start"): </w:t>
      </w:r>
    </w:p>
    <w:p w14:paraId="19764A36" w14:textId="77777777" w:rsidR="00A723F3" w:rsidRPr="007E5393" w:rsidRDefault="00A723F3" w:rsidP="00A723F3">
      <w:pPr>
        <w:pStyle w:val="Code"/>
        <w:ind w:left="1418"/>
        <w:rPr>
          <w:rFonts w:ascii="Courier New" w:hAnsi="Courier New" w:cs="Courier New"/>
          <w:position w:val="-6"/>
          <w:lang w:val="en-US"/>
        </w:rPr>
      </w:pPr>
    </w:p>
    <w:p w14:paraId="6A09C5AB" w14:textId="77777777" w:rsidR="00A723F3" w:rsidRPr="007E5393" w:rsidRDefault="00A723F3" w:rsidP="00A723F3">
      <w:pPr>
        <w:pStyle w:val="Code"/>
        <w:ind w:left="1418"/>
        <w:rPr>
          <w:rFonts w:ascii="Courier New" w:hAnsi="Courier New" w:cs="Courier New"/>
          <w:position w:val="-6"/>
          <w:lang w:val="en-US"/>
        </w:rPr>
      </w:pPr>
    </w:p>
    <w:p w14:paraId="13F118FA" w14:textId="77777777" w:rsidR="00A723F3" w:rsidRDefault="00A723F3" w:rsidP="00A723F3">
      <w:pPr>
        <w:pStyle w:val="Code"/>
        <w:ind w:left="1418"/>
        <w:rPr>
          <w:rStyle w:val="Lsungsichtbar"/>
          <w:rFonts w:ascii="Courier New" w:hAnsi="Courier New" w:cs="Courier New"/>
          <w:position w:val="-6"/>
        </w:rPr>
      </w:pPr>
      <w:r>
        <w:rPr>
          <w:rFonts w:ascii="Courier New" w:hAnsi="Courier New" w:cs="Courier New"/>
          <w:position w:val="-6"/>
        </w:rPr>
        <w:t xml:space="preserve">value: </w:t>
      </w:r>
    </w:p>
    <w:p w14:paraId="2357D8DB" w14:textId="77777777" w:rsidR="00A723F3" w:rsidRDefault="00A723F3" w:rsidP="00A723F3">
      <w:pPr>
        <w:pStyle w:val="Code"/>
        <w:rPr>
          <w:rFonts w:ascii="Courier New" w:hAnsi="Courier New" w:cs="Courier New"/>
          <w:position w:val="-6"/>
        </w:rPr>
      </w:pPr>
    </w:p>
    <w:p w14:paraId="4CD0DF4A" w14:textId="0412E9D6" w:rsidR="00A723F3" w:rsidRDefault="00A723F3" w:rsidP="00F60BF1">
      <w:pPr>
        <w:pStyle w:val="Code"/>
        <w:rPr>
          <w:rFonts w:ascii="Courier New" w:hAnsi="Courier New" w:cs="Courier New"/>
          <w:position w:val="-6"/>
          <w:lang w:val="de-DE"/>
        </w:rPr>
      </w:pPr>
    </w:p>
    <w:p w14:paraId="64A162F3" w14:textId="77777777" w:rsidR="00A723F3" w:rsidRPr="005A303A" w:rsidRDefault="00A723F3" w:rsidP="00F60BF1">
      <w:pPr>
        <w:pStyle w:val="Code"/>
        <w:rPr>
          <w:rFonts w:ascii="Courier New" w:hAnsi="Courier New" w:cs="Courier New"/>
          <w:position w:val="-6"/>
          <w:lang w:val="de-DE"/>
        </w:rPr>
      </w:pPr>
    </w:p>
    <w:p w14:paraId="1CCA00CF" w14:textId="2FC11B22" w:rsidR="00F60BF1" w:rsidRPr="00DE5521" w:rsidRDefault="00F60BF1" w:rsidP="00F60BF1">
      <w:pPr>
        <w:pStyle w:val="Code"/>
        <w:ind w:left="1418"/>
        <w:rPr>
          <w:rStyle w:val="Lsungsichtbar"/>
        </w:rPr>
      </w:pPr>
      <w:r>
        <w:rPr>
          <w:rFonts w:ascii="Courier New" w:hAnsi="Courier New" w:cs="Courier New"/>
          <w:position w:val="-6"/>
        </w:rPr>
        <w:t>variable_</w:t>
      </w:r>
      <w:r w:rsidR="00FB7740">
        <w:rPr>
          <w:rFonts w:ascii="Courier New" w:hAnsi="Courier New" w:cs="Courier New"/>
          <w:position w:val="-6"/>
        </w:rPr>
        <w:t>start</w:t>
      </w:r>
      <w:r>
        <w:rPr>
          <w:rFonts w:ascii="Courier New" w:hAnsi="Courier New" w:cs="Courier New"/>
          <w:position w:val="-6"/>
        </w:rPr>
        <w:t xml:space="preserve">: </w:t>
      </w:r>
      <w:r w:rsidRPr="00DE5521">
        <w:rPr>
          <w:rStyle w:val="Lsungsichtbar"/>
          <w:rFonts w:ascii="Courier New" w:hAnsi="Courier New" w:cs="Courier New"/>
          <w:position w:val="-6"/>
        </w:rPr>
        <w:t xml:space="preserve">Der </w:t>
      </w:r>
      <w:r>
        <w:rPr>
          <w:rStyle w:val="Lsungsichtbar"/>
          <w:rFonts w:ascii="Courier New" w:hAnsi="Courier New" w:cs="Courier New"/>
          <w:position w:val="-6"/>
        </w:rPr>
        <w:t xml:space="preserve">Wert der </w:t>
      </w:r>
      <w:r w:rsidRPr="00DE5521">
        <w:rPr>
          <w:rStyle w:val="Lsungsichtbar"/>
          <w:rFonts w:ascii="Courier New" w:hAnsi="Courier New" w:cs="Courier New"/>
          <w:position w:val="-6"/>
        </w:rPr>
        <w:t xml:space="preserve">Variablen </w:t>
      </w:r>
      <w:r>
        <w:rPr>
          <w:rStyle w:val="Lsungsichtbar"/>
          <w:rFonts w:ascii="Courier New" w:hAnsi="Courier New" w:cs="Courier New"/>
          <w:position w:val="-6"/>
        </w:rPr>
        <w:t>„variable_</w:t>
      </w:r>
      <w:r w:rsidR="00FB7740">
        <w:rPr>
          <w:rStyle w:val="Lsungsichtbar"/>
          <w:rFonts w:ascii="Courier New" w:hAnsi="Courier New" w:cs="Courier New"/>
          <w:position w:val="-6"/>
        </w:rPr>
        <w:t>start</w:t>
      </w:r>
      <w:r>
        <w:rPr>
          <w:rStyle w:val="Lsungsichtbar"/>
          <w:rFonts w:ascii="Courier New" w:hAnsi="Courier New" w:cs="Courier New"/>
          <w:position w:val="-6"/>
        </w:rPr>
        <w:t>“</w:t>
      </w:r>
      <w:r w:rsidRPr="00DE5521">
        <w:rPr>
          <w:rStyle w:val="Lsungsichtbar"/>
          <w:rFonts w:ascii="Courier New" w:hAnsi="Courier New" w:cs="Courier New"/>
          <w:position w:val="-6"/>
        </w:rPr>
        <w:t xml:space="preserve"> </w:t>
      </w:r>
      <w:r>
        <w:rPr>
          <w:rStyle w:val="Lsungsichtbar"/>
          <w:rFonts w:ascii="Courier New" w:hAnsi="Courier New" w:cs="Courier New"/>
          <w:position w:val="-6"/>
        </w:rPr>
        <w:t>wird ausgelesen</w:t>
      </w:r>
    </w:p>
    <w:p w14:paraId="0C8DC63E" w14:textId="77777777" w:rsidR="00F60BF1" w:rsidRDefault="00F60BF1" w:rsidP="00F60BF1">
      <w:pPr>
        <w:pStyle w:val="Code"/>
        <w:ind w:left="1418"/>
        <w:rPr>
          <w:rFonts w:ascii="Courier New" w:hAnsi="Courier New" w:cs="Courier New"/>
          <w:position w:val="-6"/>
        </w:rPr>
      </w:pPr>
    </w:p>
    <w:p w14:paraId="35FADF1D" w14:textId="77777777" w:rsidR="00F60BF1" w:rsidRPr="00DE5521" w:rsidRDefault="00F60BF1" w:rsidP="00F60BF1">
      <w:pPr>
        <w:pStyle w:val="Code"/>
        <w:ind w:left="1418"/>
        <w:rPr>
          <w:rFonts w:ascii="Courier New" w:hAnsi="Courier New" w:cs="Courier New"/>
          <w:position w:val="-6"/>
        </w:rPr>
      </w:pPr>
    </w:p>
    <w:p w14:paraId="744E23EA" w14:textId="77777777" w:rsidR="00F60BF1" w:rsidRDefault="00F60BF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</w:rPr>
      </w:pPr>
      <w:r>
        <w:rPr>
          <w:rFonts w:ascii="Courier New" w:hAnsi="Courier New" w:cs="Courier New"/>
          <w:position w:val="-6"/>
        </w:rPr>
        <w:t xml:space="preserve">document: </w:t>
      </w:r>
      <w:r>
        <w:rPr>
          <w:rStyle w:val="Lsungsichtbar"/>
          <w:rFonts w:ascii="Courier New" w:hAnsi="Courier New" w:cs="Courier New"/>
          <w:position w:val="-6"/>
        </w:rPr>
        <w:t>Der Objektbaum der verlinkten HTML-Datei wird aufgerufen</w:t>
      </w:r>
    </w:p>
    <w:p w14:paraId="74C4B3AD" w14:textId="77777777" w:rsidR="00F60BF1" w:rsidRDefault="00F60BF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</w:rPr>
      </w:pPr>
    </w:p>
    <w:p w14:paraId="392DF4CD" w14:textId="77777777" w:rsidR="00F60BF1" w:rsidRDefault="00F60BF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</w:rPr>
      </w:pPr>
    </w:p>
    <w:p w14:paraId="3315272D" w14:textId="3A0A6BB5" w:rsidR="00F60BF1" w:rsidRDefault="00F60BF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</w:rPr>
      </w:pPr>
      <w:r>
        <w:rPr>
          <w:rFonts w:ascii="Courier New" w:hAnsi="Courier New" w:cs="Courier New"/>
          <w:position w:val="-6"/>
        </w:rPr>
        <w:t>getElementById("</w:t>
      </w:r>
      <w:r w:rsidR="00FB7740">
        <w:rPr>
          <w:rFonts w:ascii="Courier New" w:hAnsi="Courier New" w:cs="Courier New"/>
          <w:position w:val="-6"/>
        </w:rPr>
        <w:t>start</w:t>
      </w:r>
      <w:r>
        <w:rPr>
          <w:rFonts w:ascii="Courier New" w:hAnsi="Courier New" w:cs="Courier New"/>
          <w:position w:val="-6"/>
        </w:rPr>
        <w:t xml:space="preserve">"): </w:t>
      </w:r>
      <w:r>
        <w:rPr>
          <w:rStyle w:val="Lsungsichtbar"/>
          <w:rFonts w:ascii="Courier New" w:hAnsi="Courier New" w:cs="Courier New"/>
          <w:position w:val="-6"/>
        </w:rPr>
        <w:t>Die Methode "getElementById" wählt über den Parameter "</w:t>
      </w:r>
      <w:r w:rsidR="00FB7740">
        <w:rPr>
          <w:rStyle w:val="Lsungsichtbar"/>
          <w:rFonts w:ascii="Courier New" w:hAnsi="Courier New" w:cs="Courier New"/>
          <w:position w:val="-6"/>
        </w:rPr>
        <w:t>start</w:t>
      </w:r>
      <w:r>
        <w:rPr>
          <w:rStyle w:val="Lsungsichtbar"/>
          <w:rFonts w:ascii="Courier New" w:hAnsi="Courier New" w:cs="Courier New"/>
          <w:position w:val="-6"/>
        </w:rPr>
        <w:t>" in der HTML-Datei das Objekt mit der id "</w:t>
      </w:r>
      <w:r w:rsidR="00FB7740">
        <w:rPr>
          <w:rStyle w:val="Lsungsichtbar"/>
          <w:rFonts w:ascii="Courier New" w:hAnsi="Courier New" w:cs="Courier New"/>
          <w:position w:val="-6"/>
        </w:rPr>
        <w:t>start</w:t>
      </w:r>
      <w:r>
        <w:rPr>
          <w:rStyle w:val="Lsungsichtbar"/>
          <w:rFonts w:ascii="Courier New" w:hAnsi="Courier New" w:cs="Courier New"/>
          <w:position w:val="-6"/>
        </w:rPr>
        <w:t xml:space="preserve">" </w:t>
      </w:r>
    </w:p>
    <w:p w14:paraId="4D8CC6DC" w14:textId="77777777" w:rsidR="00F60BF1" w:rsidRDefault="00F60BF1" w:rsidP="00F60BF1">
      <w:pPr>
        <w:pStyle w:val="Code"/>
        <w:ind w:left="1418"/>
        <w:rPr>
          <w:rFonts w:ascii="Courier New" w:hAnsi="Courier New" w:cs="Courier New"/>
          <w:position w:val="-6"/>
        </w:rPr>
      </w:pPr>
    </w:p>
    <w:p w14:paraId="2CB5B3C6" w14:textId="77777777" w:rsidR="00F60BF1" w:rsidRDefault="00F60BF1" w:rsidP="00F60BF1">
      <w:pPr>
        <w:pStyle w:val="Code"/>
        <w:ind w:left="1418"/>
        <w:rPr>
          <w:rFonts w:ascii="Courier New" w:hAnsi="Courier New" w:cs="Courier New"/>
          <w:position w:val="-6"/>
        </w:rPr>
      </w:pPr>
    </w:p>
    <w:p w14:paraId="51BE8234" w14:textId="77777777" w:rsidR="00F60BF1" w:rsidRDefault="00F60BF1" w:rsidP="00F60BF1">
      <w:pPr>
        <w:pStyle w:val="Code"/>
        <w:ind w:left="1418"/>
        <w:rPr>
          <w:rStyle w:val="Lsungsichtbar"/>
          <w:rFonts w:ascii="Courier New" w:hAnsi="Courier New" w:cs="Courier New"/>
          <w:position w:val="-6"/>
        </w:rPr>
      </w:pPr>
      <w:r>
        <w:rPr>
          <w:rFonts w:ascii="Courier New" w:hAnsi="Courier New" w:cs="Courier New"/>
          <w:position w:val="-6"/>
        </w:rPr>
        <w:t xml:space="preserve">value: </w:t>
      </w:r>
      <w:r>
        <w:rPr>
          <w:rStyle w:val="Lsungsichtbar"/>
          <w:rFonts w:ascii="Courier New" w:hAnsi="Courier New" w:cs="Courier New"/>
          <w:position w:val="-6"/>
        </w:rPr>
        <w:t>Der Wert der Variable wird dem Attributwert des Attributs "value" zugewiesen</w:t>
      </w:r>
    </w:p>
    <w:p w14:paraId="1495E57A" w14:textId="77777777" w:rsidR="00F60BF1" w:rsidRDefault="00F60BF1" w:rsidP="00F60BF1">
      <w:pPr>
        <w:pStyle w:val="Code"/>
        <w:ind w:left="1418"/>
        <w:rPr>
          <w:rFonts w:ascii="Courier New" w:hAnsi="Courier New" w:cs="Courier New"/>
          <w:position w:val="-6"/>
        </w:rPr>
      </w:pPr>
    </w:p>
    <w:p w14:paraId="559131F7" w14:textId="77777777" w:rsidR="00F60BF1" w:rsidRDefault="00F60BF1" w:rsidP="00F60BF1">
      <w:pPr>
        <w:pStyle w:val="Code"/>
        <w:ind w:left="1418"/>
        <w:rPr>
          <w:rFonts w:ascii="Courier New" w:hAnsi="Courier New" w:cs="Courier New"/>
          <w:position w:val="-6"/>
        </w:rPr>
      </w:pPr>
    </w:p>
    <w:p w14:paraId="475DC7EC" w14:textId="77777777" w:rsidR="00F60BF1" w:rsidRDefault="00F60BF1" w:rsidP="00F60BF1">
      <w:pPr>
        <w:pStyle w:val="Code"/>
        <w:ind w:left="1418"/>
        <w:rPr>
          <w:rFonts w:ascii="Courier New" w:hAnsi="Courier New" w:cs="Courier New"/>
          <w:position w:val="-6"/>
        </w:rPr>
      </w:pPr>
    </w:p>
    <w:sectPr w:rsidR="00F60BF1" w:rsidSect="0052468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907" w:bottom="851" w:left="1361" w:header="56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B948D" w14:textId="77777777" w:rsidR="00E47A58" w:rsidRDefault="00E47A58" w:rsidP="00376C8A">
      <w:pPr>
        <w:spacing w:after="0" w:line="240" w:lineRule="auto"/>
      </w:pPr>
      <w:r>
        <w:separator/>
      </w:r>
    </w:p>
  </w:endnote>
  <w:endnote w:type="continuationSeparator" w:id="0">
    <w:p w14:paraId="14A50210" w14:textId="77777777" w:rsidR="00E47A58" w:rsidRDefault="00E47A58" w:rsidP="00376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20B0503030403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 Cond">
    <w:altName w:val="﷽﷽﷽﷽﷽﷽﷽﷽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28832831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D2CE0CD" w14:textId="77777777" w:rsidR="00CB76D0" w:rsidRDefault="00CB76D0" w:rsidP="009F333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DB8DCA9" w14:textId="77777777" w:rsidR="00CB76D0" w:rsidRDefault="00CB76D0" w:rsidP="00CB76D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211524401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322534A" w14:textId="77777777" w:rsidR="009F333B" w:rsidRDefault="009F333B" w:rsidP="009F333B">
        <w:pPr>
          <w:pStyle w:val="Fuzeile"/>
          <w:framePr w:wrap="none" w:vAnchor="text" w:hAnchor="margin" w:xAlign="right" w:y="215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6E1EC90" w14:textId="77777777" w:rsidR="007D3EA8" w:rsidRPr="007D3EA8" w:rsidRDefault="008E704B" w:rsidP="000C05BB">
    <w:pPr>
      <w:pStyle w:val="Fuzeile"/>
      <w:pBdr>
        <w:top w:val="doubleWave" w:sz="6" w:space="4" w:color="BFBFBF" w:themeColor="background1" w:themeShade="BF"/>
      </w:pBdr>
      <w:ind w:right="-1"/>
      <w:rPr>
        <w:rFonts w:ascii="Myriad Pro Cond" w:hAnsi="Myriad Pro Cond"/>
        <w:sz w:val="2"/>
        <w:szCs w:val="2"/>
      </w:rPr>
    </w:pPr>
    <w:r w:rsidRPr="00A34622">
      <w:rPr>
        <w:rFonts w:ascii="Myriad Pro Cond" w:hAnsi="Myriad Pro Cond"/>
        <w:b/>
        <w:caps/>
        <w:color w:val="0086C0"/>
      </w:rPr>
      <w:t>Informationstechnik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262626"/>
      </w:rPr>
      <w:sym w:font="Wingdings 2" w:char="F096"/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5C2483"/>
      </w:rPr>
      <w:t>Technik | Werken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262626"/>
      </w:rPr>
      <w:sym w:font="Wingdings 2" w:char="F096"/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DE007E"/>
      </w:rPr>
      <w:t>Kunst</w:t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262626"/>
      </w:rPr>
      <w:sym w:font="Wingdings 2" w:char="F096"/>
    </w:r>
    <w:r w:rsidRPr="00A34622">
      <w:rPr>
        <w:rFonts w:ascii="Myriad Pro Cond" w:hAnsi="Myriad Pro Cond"/>
        <w:b/>
        <w:caps/>
      </w:rPr>
      <w:t xml:space="preserve">  </w:t>
    </w:r>
    <w:r w:rsidRPr="00A34622">
      <w:rPr>
        <w:rFonts w:ascii="Myriad Pro Cond" w:hAnsi="Myriad Pro Cond"/>
        <w:b/>
        <w:caps/>
        <w:color w:val="EE7203"/>
      </w:rPr>
      <w:t>Sport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56400445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6A183A1" w14:textId="77777777" w:rsidR="00CB76D0" w:rsidRDefault="00CB76D0" w:rsidP="0005576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05B77" w:rsidRPr="00A34622" w14:paraId="1E82565F" w14:textId="77777777" w:rsidTr="00F05B77">
      <w:trPr>
        <w:trHeight w:hRule="exact" w:val="255"/>
      </w:trPr>
      <w:tc>
        <w:tcPr>
          <w:tcW w:w="5529" w:type="dxa"/>
          <w:shd w:val="clear" w:color="auto" w:fill="auto"/>
          <w:vAlign w:val="center"/>
        </w:tcPr>
        <w:p w14:paraId="7D436B8F" w14:textId="77777777" w:rsidR="00F05B77" w:rsidRPr="00A34622" w:rsidRDefault="00F05B77" w:rsidP="00CB76D0">
          <w:pPr>
            <w:pStyle w:val="Fuzeile"/>
            <w:spacing w:line="252" w:lineRule="exact"/>
            <w:ind w:right="360"/>
            <w:jc w:val="center"/>
            <w:rPr>
              <w:rFonts w:ascii="Myriad Pro Cond" w:hAnsi="Myriad Pro Cond"/>
              <w:b/>
              <w:caps/>
            </w:rPr>
          </w:pPr>
          <w:r w:rsidRPr="00A34622">
            <w:rPr>
              <w:rFonts w:ascii="Myriad Pro Cond" w:hAnsi="Myriad Pro Cond"/>
              <w:b/>
              <w:caps/>
              <w:color w:val="0086C0"/>
            </w:rPr>
            <w:t>Informationstechnik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5C2483"/>
            </w:rPr>
            <w:t>Technik | Werken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DE007E"/>
            </w:rPr>
            <w:t>Kunst</w:t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262626"/>
            </w:rPr>
            <w:sym w:font="Wingdings 2" w:char="F096"/>
          </w:r>
          <w:r w:rsidRPr="00A34622">
            <w:rPr>
              <w:rFonts w:ascii="Myriad Pro Cond" w:hAnsi="Myriad Pro Cond"/>
              <w:b/>
              <w:caps/>
            </w:rPr>
            <w:t xml:space="preserve">  </w:t>
          </w:r>
          <w:r w:rsidRPr="00A34622">
            <w:rPr>
              <w:rFonts w:ascii="Myriad Pro Cond" w:hAnsi="Myriad Pro Cond"/>
              <w:b/>
              <w:caps/>
              <w:color w:val="EE7203"/>
            </w:rPr>
            <w:t>Sport</w:t>
          </w:r>
        </w:p>
      </w:tc>
    </w:tr>
  </w:tbl>
  <w:p w14:paraId="09383316" w14:textId="77777777" w:rsidR="001C163B" w:rsidRPr="001C163B" w:rsidRDefault="001C163B" w:rsidP="001C163B">
    <w:pPr>
      <w:pStyle w:val="Fuzeile"/>
      <w:rPr>
        <w:rFonts w:ascii="Myriad Pro Cond" w:hAnsi="Myriad Pro Cond"/>
        <w:sz w:val="2"/>
        <w:szCs w:val="2"/>
      </w:rPr>
    </w:pPr>
  </w:p>
  <w:p w14:paraId="4C0C8BCA" w14:textId="77777777" w:rsidR="001C163B" w:rsidRPr="001C163B" w:rsidRDefault="001C163B" w:rsidP="001C163B">
    <w:pPr>
      <w:pStyle w:val="Fuzeile"/>
      <w:rPr>
        <w:rFonts w:ascii="Myriad Pro Cond" w:hAnsi="Myriad Pro Cond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F100A" w14:textId="77777777" w:rsidR="00E47A58" w:rsidRDefault="00E47A58" w:rsidP="00376C8A">
      <w:pPr>
        <w:spacing w:after="0" w:line="240" w:lineRule="auto"/>
      </w:pPr>
      <w:r>
        <w:separator/>
      </w:r>
    </w:p>
  </w:footnote>
  <w:footnote w:type="continuationSeparator" w:id="0">
    <w:p w14:paraId="26FFAC08" w14:textId="77777777" w:rsidR="00E47A58" w:rsidRDefault="00E47A58" w:rsidP="00376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25C84" w14:textId="77777777" w:rsidR="00376C8A" w:rsidRPr="00CB76D0" w:rsidRDefault="004846CA" w:rsidP="0020365A">
    <w:pPr>
      <w:pStyle w:val="Kopfzeile"/>
      <w:tabs>
        <w:tab w:val="clear" w:pos="4536"/>
        <w:tab w:val="clear" w:pos="9072"/>
        <w:tab w:val="right" w:leader="underscore" w:pos="5954"/>
      </w:tabs>
      <w:spacing w:line="480" w:lineRule="auto"/>
      <w:rPr>
        <w:rFonts w:ascii="Arial" w:hAnsi="Arial" w:cs="Arial"/>
        <w:szCs w:val="24"/>
        <w:lang w:eastAsia="de-DE"/>
      </w:rPr>
    </w:pPr>
    <w:r w:rsidRPr="00CB76D0">
      <w:rPr>
        <w:rFonts w:ascii="Arial" w:hAnsi="Arial" w:cs="Arial"/>
        <w:noProof/>
        <w:szCs w:val="24"/>
        <w:lang w:eastAsia="de-DE"/>
      </w:rPr>
      <w:drawing>
        <wp:anchor distT="0" distB="0" distL="114300" distR="114300" simplePos="0" relativeHeight="251657216" behindDoc="1" locked="1" layoutInCell="1" allowOverlap="1" wp14:anchorId="7A8BDA56" wp14:editId="624419DD">
          <wp:simplePos x="0" y="0"/>
          <wp:positionH relativeFrom="page">
            <wp:posOffset>5403273</wp:posOffset>
          </wp:positionH>
          <wp:positionV relativeFrom="page">
            <wp:posOffset>365760</wp:posOffset>
          </wp:positionV>
          <wp:extent cx="1591200" cy="5868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5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76D0" w:rsidRPr="00CB76D0">
      <w:rPr>
        <w:rFonts w:ascii="Arial" w:hAnsi="Arial" w:cs="Arial"/>
        <w:szCs w:val="24"/>
        <w:lang w:eastAsia="de-DE"/>
      </w:rPr>
      <w:t>Name:</w:t>
    </w:r>
    <w:r w:rsidR="00CB76D0" w:rsidRPr="00CB76D0">
      <w:rPr>
        <w:rFonts w:ascii="Arial" w:hAnsi="Arial" w:cs="Arial"/>
        <w:szCs w:val="24"/>
        <w:lang w:eastAsia="de-DE"/>
      </w:rPr>
      <w:tab/>
    </w:r>
  </w:p>
  <w:p w14:paraId="13141B22" w14:textId="77777777" w:rsidR="00CB76D0" w:rsidRPr="00CB76D0" w:rsidRDefault="00CB76D0" w:rsidP="009F333B">
    <w:pPr>
      <w:pStyle w:val="Kopfzeile"/>
      <w:pBdr>
        <w:bottom w:val="doubleWave" w:sz="6" w:space="5" w:color="BFBFBF" w:themeColor="background1" w:themeShade="BF"/>
      </w:pBdr>
      <w:tabs>
        <w:tab w:val="clear" w:pos="4536"/>
        <w:tab w:val="right" w:leader="underscore" w:pos="4395"/>
        <w:tab w:val="right" w:leader="underscore" w:pos="5954"/>
        <w:tab w:val="left" w:pos="8647"/>
        <w:tab w:val="left" w:pos="9072"/>
      </w:tabs>
      <w:spacing w:line="480" w:lineRule="auto"/>
      <w:ind w:right="-1"/>
      <w:rPr>
        <w:rFonts w:ascii="Arial" w:hAnsi="Arial" w:cs="Arial"/>
        <w:szCs w:val="24"/>
        <w:lang w:eastAsia="de-DE"/>
      </w:rPr>
    </w:pPr>
    <w:r w:rsidRPr="00CB76D0">
      <w:rPr>
        <w:rFonts w:ascii="Arial" w:hAnsi="Arial" w:cs="Arial"/>
        <w:szCs w:val="24"/>
        <w:lang w:eastAsia="de-DE"/>
      </w:rPr>
      <w:t>Datum:</w:t>
    </w:r>
    <w:r w:rsidRPr="00CB76D0">
      <w:rPr>
        <w:rFonts w:ascii="Arial" w:hAnsi="Arial" w:cs="Arial"/>
        <w:szCs w:val="24"/>
        <w:lang w:eastAsia="de-DE"/>
      </w:rPr>
      <w:tab/>
      <w:t>Klasse</w:t>
    </w:r>
    <w:r>
      <w:rPr>
        <w:rFonts w:ascii="Myriad Pro Cond" w:hAnsi="Myriad Pro Cond"/>
        <w:lang w:eastAsia="de-DE"/>
      </w:rPr>
      <w:t>:</w:t>
    </w:r>
    <w:r>
      <w:rPr>
        <w:rFonts w:ascii="Myriad Pro Cond" w:hAnsi="Myriad Pro Cond"/>
        <w:lang w:eastAsia="de-DE"/>
      </w:rPr>
      <w:tab/>
    </w:r>
    <w:r w:rsidR="00524681">
      <w:rPr>
        <w:rFonts w:ascii="Myriad Pro Cond" w:hAnsi="Myriad Pro Cond"/>
        <w:lang w:eastAsia="de-D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5981C" w14:textId="77777777" w:rsidR="0006002E" w:rsidRDefault="004846C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6192" behindDoc="1" locked="1" layoutInCell="1" allowOverlap="1" wp14:anchorId="69A1209A" wp14:editId="656CB4AC">
          <wp:simplePos x="0" y="0"/>
          <wp:positionH relativeFrom="page">
            <wp:posOffset>4914265</wp:posOffset>
          </wp:positionH>
          <wp:positionV relativeFrom="page">
            <wp:posOffset>360045</wp:posOffset>
          </wp:positionV>
          <wp:extent cx="2073275" cy="953770"/>
          <wp:effectExtent l="0" t="0" r="3175" b="0"/>
          <wp:wrapTight wrapText="bothSides">
            <wp:wrapPolygon edited="0">
              <wp:start x="2183" y="0"/>
              <wp:lineTo x="0" y="0"/>
              <wp:lineTo x="0" y="21140"/>
              <wp:lineTo x="21435" y="21140"/>
              <wp:lineTo x="21435" y="0"/>
              <wp:lineTo x="19251" y="0"/>
              <wp:lineTo x="2183" y="0"/>
            </wp:wrapPolygon>
          </wp:wrapTight>
          <wp:docPr id="1" name="Grafik 2" descr="G:\Brief\Logo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G:\Brief\Logo_Brie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521"/>
    <w:rsid w:val="00006494"/>
    <w:rsid w:val="00033ADB"/>
    <w:rsid w:val="00053039"/>
    <w:rsid w:val="0006002E"/>
    <w:rsid w:val="00060E79"/>
    <w:rsid w:val="00086502"/>
    <w:rsid w:val="000C05BB"/>
    <w:rsid w:val="00123562"/>
    <w:rsid w:val="00130FFD"/>
    <w:rsid w:val="001A7CFB"/>
    <w:rsid w:val="001B2DC3"/>
    <w:rsid w:val="001C163B"/>
    <w:rsid w:val="001C4C94"/>
    <w:rsid w:val="001C6D42"/>
    <w:rsid w:val="0020365A"/>
    <w:rsid w:val="00233D6A"/>
    <w:rsid w:val="00265966"/>
    <w:rsid w:val="002859FA"/>
    <w:rsid w:val="00291229"/>
    <w:rsid w:val="00293CC5"/>
    <w:rsid w:val="002B45BA"/>
    <w:rsid w:val="002B586D"/>
    <w:rsid w:val="002D2D92"/>
    <w:rsid w:val="00352D12"/>
    <w:rsid w:val="0036044E"/>
    <w:rsid w:val="00375A0C"/>
    <w:rsid w:val="00376C8A"/>
    <w:rsid w:val="003868EE"/>
    <w:rsid w:val="003A673E"/>
    <w:rsid w:val="003C3F48"/>
    <w:rsid w:val="003D4116"/>
    <w:rsid w:val="003D5AF9"/>
    <w:rsid w:val="003E7D99"/>
    <w:rsid w:val="00400D8B"/>
    <w:rsid w:val="0040460D"/>
    <w:rsid w:val="0040473E"/>
    <w:rsid w:val="0040774D"/>
    <w:rsid w:val="00477E89"/>
    <w:rsid w:val="004846CA"/>
    <w:rsid w:val="00491F51"/>
    <w:rsid w:val="00492E7C"/>
    <w:rsid w:val="0051373B"/>
    <w:rsid w:val="00524681"/>
    <w:rsid w:val="0057133B"/>
    <w:rsid w:val="005A303A"/>
    <w:rsid w:val="005B7EFA"/>
    <w:rsid w:val="005F514F"/>
    <w:rsid w:val="00620F4D"/>
    <w:rsid w:val="00640747"/>
    <w:rsid w:val="00654969"/>
    <w:rsid w:val="00697A91"/>
    <w:rsid w:val="006E759D"/>
    <w:rsid w:val="006F1888"/>
    <w:rsid w:val="00705AAA"/>
    <w:rsid w:val="00790A72"/>
    <w:rsid w:val="00792529"/>
    <w:rsid w:val="007D3EA8"/>
    <w:rsid w:val="00851CFA"/>
    <w:rsid w:val="008C0D57"/>
    <w:rsid w:val="008C2CDD"/>
    <w:rsid w:val="008C60B5"/>
    <w:rsid w:val="008E1B1E"/>
    <w:rsid w:val="008E704B"/>
    <w:rsid w:val="008F5DFD"/>
    <w:rsid w:val="00905D27"/>
    <w:rsid w:val="009B6A31"/>
    <w:rsid w:val="009E358B"/>
    <w:rsid w:val="009F10AD"/>
    <w:rsid w:val="009F333B"/>
    <w:rsid w:val="00A11E76"/>
    <w:rsid w:val="00A143C6"/>
    <w:rsid w:val="00A24650"/>
    <w:rsid w:val="00A34622"/>
    <w:rsid w:val="00A361A9"/>
    <w:rsid w:val="00A42845"/>
    <w:rsid w:val="00A54F7A"/>
    <w:rsid w:val="00A723F3"/>
    <w:rsid w:val="00AD1CA6"/>
    <w:rsid w:val="00AD5E89"/>
    <w:rsid w:val="00AE27F0"/>
    <w:rsid w:val="00AE2F78"/>
    <w:rsid w:val="00AE7D0F"/>
    <w:rsid w:val="00B16070"/>
    <w:rsid w:val="00B421F4"/>
    <w:rsid w:val="00B538ED"/>
    <w:rsid w:val="00B57D25"/>
    <w:rsid w:val="00B61B31"/>
    <w:rsid w:val="00BE61F0"/>
    <w:rsid w:val="00BF4732"/>
    <w:rsid w:val="00BF5A59"/>
    <w:rsid w:val="00C17FA9"/>
    <w:rsid w:val="00C212DE"/>
    <w:rsid w:val="00C30FE0"/>
    <w:rsid w:val="00C6191E"/>
    <w:rsid w:val="00C7411C"/>
    <w:rsid w:val="00CB76D0"/>
    <w:rsid w:val="00CD30EA"/>
    <w:rsid w:val="00CD6A34"/>
    <w:rsid w:val="00D5265C"/>
    <w:rsid w:val="00D67A70"/>
    <w:rsid w:val="00D86E36"/>
    <w:rsid w:val="00DC7FED"/>
    <w:rsid w:val="00DD49FE"/>
    <w:rsid w:val="00DD6AF7"/>
    <w:rsid w:val="00DE5521"/>
    <w:rsid w:val="00E47A58"/>
    <w:rsid w:val="00EC3F3B"/>
    <w:rsid w:val="00F0539E"/>
    <w:rsid w:val="00F05B77"/>
    <w:rsid w:val="00F1041E"/>
    <w:rsid w:val="00F23EAD"/>
    <w:rsid w:val="00F258B2"/>
    <w:rsid w:val="00F47A75"/>
    <w:rsid w:val="00F60BF1"/>
    <w:rsid w:val="00F86B36"/>
    <w:rsid w:val="00FB7740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4F1F1"/>
  <w15:chartTrackingRefBased/>
  <w15:docId w15:val="{53BA709C-2A93-BD46-BBB6-790E6B1F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333B"/>
    <w:pPr>
      <w:spacing w:after="200" w:line="276" w:lineRule="auto"/>
    </w:pPr>
    <w:rPr>
      <w:sz w:val="24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9F333B"/>
    <w:pPr>
      <w:spacing w:before="100" w:beforeAutospacing="1" w:after="100" w:afterAutospacing="1" w:line="240" w:lineRule="auto"/>
      <w:outlineLvl w:val="0"/>
    </w:pPr>
    <w:rPr>
      <w:rFonts w:ascii="Arial" w:eastAsia="Times New Roman" w:hAnsi="Arial"/>
      <w:b/>
      <w:bCs/>
      <w:kern w:val="36"/>
      <w:sz w:val="36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333B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333B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538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C8A"/>
  </w:style>
  <w:style w:type="paragraph" w:styleId="Fuzeile">
    <w:name w:val="footer"/>
    <w:basedOn w:val="Standard"/>
    <w:link w:val="FuzeileZchn"/>
    <w:uiPriority w:val="99"/>
    <w:unhideWhenUsed/>
    <w:rsid w:val="00376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C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76C8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D4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3039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333B"/>
    <w:rPr>
      <w:rFonts w:ascii="Arial" w:eastAsia="Times New Roman" w:hAnsi="Arial"/>
      <w:b/>
      <w:bCs/>
      <w:kern w:val="36"/>
      <w:sz w:val="36"/>
      <w:szCs w:val="48"/>
    </w:rPr>
  </w:style>
  <w:style w:type="paragraph" w:customStyle="1" w:styleId="Grundtext">
    <w:name w:val="Grundtext"/>
    <w:basedOn w:val="Standard"/>
    <w:uiPriority w:val="99"/>
    <w:rsid w:val="00FF5BB5"/>
    <w:pPr>
      <w:autoSpaceDE w:val="0"/>
      <w:autoSpaceDN w:val="0"/>
      <w:spacing w:after="0" w:line="510" w:lineRule="atLeast"/>
    </w:pPr>
    <w:rPr>
      <w:rFonts w:ascii="MyriadPro-Regular" w:eastAsiaTheme="minorHAnsi" w:hAnsi="MyriadPro-Regular"/>
      <w:color w:val="000000"/>
      <w:sz w:val="23"/>
      <w:szCs w:val="23"/>
      <w:lang w:eastAsia="de-DE"/>
    </w:rPr>
  </w:style>
  <w:style w:type="paragraph" w:customStyle="1" w:styleId="GrundtextBullets">
    <w:name w:val="Grundtext Bullets"/>
    <w:basedOn w:val="Standard"/>
    <w:uiPriority w:val="99"/>
    <w:rsid w:val="00FF5BB5"/>
    <w:pPr>
      <w:autoSpaceDE w:val="0"/>
      <w:autoSpaceDN w:val="0"/>
      <w:spacing w:after="0" w:line="510" w:lineRule="atLeast"/>
      <w:ind w:left="283" w:hanging="283"/>
    </w:pPr>
    <w:rPr>
      <w:rFonts w:ascii="MyriadPro-Regular" w:eastAsiaTheme="minorHAnsi" w:hAnsi="MyriadPro-Regular"/>
      <w:color w:val="000000"/>
      <w:sz w:val="23"/>
      <w:szCs w:val="23"/>
      <w:lang w:eastAsia="de-DE"/>
    </w:rPr>
  </w:style>
  <w:style w:type="character" w:customStyle="1" w:styleId="Kursiv">
    <w:name w:val="Kursiv"/>
    <w:basedOn w:val="Absatz-Standardschriftart"/>
    <w:uiPriority w:val="99"/>
    <w:rsid w:val="00FF5BB5"/>
    <w:rPr>
      <w:i/>
      <w:iCs/>
      <w:position w:val="-8"/>
    </w:rPr>
  </w:style>
  <w:style w:type="character" w:styleId="Seitenzahl">
    <w:name w:val="page number"/>
    <w:basedOn w:val="Absatz-Standardschriftart"/>
    <w:uiPriority w:val="99"/>
    <w:semiHidden/>
    <w:unhideWhenUsed/>
    <w:rsid w:val="00CB76D0"/>
  </w:style>
  <w:style w:type="paragraph" w:styleId="berarbeitung">
    <w:name w:val="Revision"/>
    <w:hidden/>
    <w:uiPriority w:val="99"/>
    <w:semiHidden/>
    <w:rsid w:val="008E704B"/>
    <w:rPr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333B"/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333B"/>
    <w:rPr>
      <w:rFonts w:ascii="Arial" w:eastAsiaTheme="majorEastAsia" w:hAnsi="Arial" w:cstheme="majorBidi"/>
      <w:color w:val="1F4D78" w:themeColor="accent1" w:themeShade="7F"/>
      <w:sz w:val="24"/>
      <w:szCs w:val="24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333B"/>
    <w:pPr>
      <w:numPr>
        <w:ilvl w:val="1"/>
      </w:numPr>
      <w:spacing w:after="160"/>
    </w:pPr>
    <w:rPr>
      <w:rFonts w:ascii="Arial" w:eastAsiaTheme="minorEastAsia" w:hAnsi="Arial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333B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KeinLeerraum">
    <w:name w:val="No Spacing"/>
    <w:uiPriority w:val="1"/>
    <w:rsid w:val="009F333B"/>
    <w:rPr>
      <w:sz w:val="24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B538ED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B538ED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38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38ED"/>
    <w:rPr>
      <w:i/>
      <w:iCs/>
      <w:color w:val="5B9BD5" w:themeColor="accent1"/>
      <w:sz w:val="24"/>
      <w:szCs w:val="2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B538ED"/>
    <w:rPr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B538ED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538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38ED"/>
    <w:rPr>
      <w:i/>
      <w:iCs/>
      <w:color w:val="404040" w:themeColor="text1" w:themeTint="BF"/>
      <w:sz w:val="24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538E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en-US"/>
    </w:rPr>
  </w:style>
  <w:style w:type="character" w:customStyle="1" w:styleId="Lsungsichtbar">
    <w:name w:val="Lösung_sichtbar"/>
    <w:uiPriority w:val="99"/>
    <w:rsid w:val="00DE5521"/>
    <w:rPr>
      <w:color w:val="FC2125"/>
      <w:u w:val="none" w:color="FC2125"/>
    </w:rPr>
  </w:style>
  <w:style w:type="paragraph" w:customStyle="1" w:styleId="01Frage">
    <w:name w:val="01Frage"/>
    <w:basedOn w:val="Standard"/>
    <w:next w:val="Standard"/>
    <w:uiPriority w:val="99"/>
    <w:rsid w:val="00DE552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val="de" w:eastAsia="de-DE"/>
    </w:rPr>
  </w:style>
  <w:style w:type="character" w:customStyle="1" w:styleId="Bullets">
    <w:name w:val="Bullets"/>
    <w:uiPriority w:val="99"/>
    <w:rsid w:val="00DE5521"/>
    <w:rPr>
      <w:b/>
      <w:bCs/>
      <w:spacing w:val="1"/>
      <w:sz w:val="23"/>
      <w:szCs w:val="23"/>
    </w:rPr>
  </w:style>
  <w:style w:type="paragraph" w:customStyle="1" w:styleId="Code">
    <w:name w:val="Code"/>
    <w:basedOn w:val="Standard"/>
    <w:uiPriority w:val="99"/>
    <w:rsid w:val="00DE5521"/>
    <w:pPr>
      <w:autoSpaceDE w:val="0"/>
      <w:autoSpaceDN w:val="0"/>
      <w:adjustRightInd w:val="0"/>
      <w:spacing w:after="0" w:line="283" w:lineRule="atLeast"/>
      <w:ind w:left="794"/>
    </w:pPr>
    <w:rPr>
      <w:rFonts w:ascii="Arial" w:hAnsi="Arial" w:cs="Arial"/>
      <w:sz w:val="18"/>
      <w:szCs w:val="18"/>
      <w:u w:color="000000"/>
      <w:lang w:val="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lrichhorner/Documents/02_Privat/00_Vorlagen/VorlageMS/Fachlehrer/IFL_Arbeitsbla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3329-B6C7-4B0E-B07A-47D196C9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IFL_Arbeitsblatt.dotx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Horner</dc:creator>
  <cp:keywords/>
  <cp:lastModifiedBy>Ulrich Horner</cp:lastModifiedBy>
  <cp:revision>5</cp:revision>
  <cp:lastPrinted>2021-03-08T20:26:00Z</cp:lastPrinted>
  <dcterms:created xsi:type="dcterms:W3CDTF">2021-03-07T20:51:00Z</dcterms:created>
  <dcterms:modified xsi:type="dcterms:W3CDTF">2021-03-08T20:29:00Z</dcterms:modified>
</cp:coreProperties>
</file>